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A61B7" w14:textId="77777777" w:rsidR="00C40C79" w:rsidRDefault="00000000">
      <w:pPr>
        <w:widowControl w:val="0"/>
        <w:pBdr>
          <w:top w:val="nil"/>
          <w:left w:val="nil"/>
          <w:bottom w:val="nil"/>
          <w:right w:val="nil"/>
          <w:between w:val="nil"/>
        </w:pBdr>
        <w:spacing w:line="226" w:lineRule="auto"/>
        <w:jc w:val="center"/>
        <w:rPr>
          <w:rFonts w:ascii="Times New Roman" w:eastAsia="Times New Roman" w:hAnsi="Times New Roman" w:cs="Times New Roman"/>
          <w:b/>
        </w:rPr>
      </w:pPr>
      <w:r>
        <w:rPr>
          <w:noProof/>
        </w:rPr>
        <w:drawing>
          <wp:inline distT="114300" distB="114300" distL="114300" distR="114300" wp14:anchorId="145B4586" wp14:editId="0C86E9B8">
            <wp:extent cx="6231600" cy="13335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6231600" cy="1333500"/>
                    </a:xfrm>
                    <a:prstGeom prst="rect">
                      <a:avLst/>
                    </a:prstGeom>
                    <a:ln/>
                  </pic:spPr>
                </pic:pic>
              </a:graphicData>
            </a:graphic>
          </wp:inline>
        </w:drawing>
      </w:r>
    </w:p>
    <w:p w14:paraId="70C36D10" w14:textId="77777777" w:rsidR="00C40C79" w:rsidRDefault="00C40C79">
      <w:pPr>
        <w:widowControl w:val="0"/>
        <w:pBdr>
          <w:top w:val="nil"/>
          <w:left w:val="nil"/>
          <w:bottom w:val="nil"/>
          <w:right w:val="nil"/>
          <w:between w:val="nil"/>
        </w:pBdr>
        <w:spacing w:line="226" w:lineRule="auto"/>
        <w:jc w:val="center"/>
        <w:rPr>
          <w:rFonts w:ascii="Times New Roman" w:eastAsia="Times New Roman" w:hAnsi="Times New Roman" w:cs="Times New Roman"/>
          <w:b/>
        </w:rPr>
      </w:pPr>
    </w:p>
    <w:p w14:paraId="143BF8E0" w14:textId="77777777" w:rsidR="00C40C79" w:rsidRDefault="00000000">
      <w:pPr>
        <w:rPr>
          <w:sz w:val="20"/>
          <w:szCs w:val="20"/>
        </w:rPr>
      </w:pPr>
      <w:r>
        <w:rPr>
          <w:sz w:val="20"/>
          <w:szCs w:val="20"/>
        </w:rPr>
        <w:t>Dear Parents/Guardians,</w:t>
      </w:r>
    </w:p>
    <w:p w14:paraId="5BC758CE" w14:textId="77777777" w:rsidR="00C40C79" w:rsidRDefault="00C40C79">
      <w:pPr>
        <w:rPr>
          <w:sz w:val="20"/>
          <w:szCs w:val="20"/>
        </w:rPr>
      </w:pPr>
    </w:p>
    <w:p w14:paraId="09A6AFDB" w14:textId="77777777" w:rsidR="00C40C79" w:rsidRDefault="00000000">
      <w:pPr>
        <w:rPr>
          <w:sz w:val="20"/>
          <w:szCs w:val="20"/>
        </w:rPr>
      </w:pPr>
      <w:r>
        <w:rPr>
          <w:sz w:val="20"/>
          <w:szCs w:val="20"/>
        </w:rPr>
        <w:t xml:space="preserve">We are due to receive a limited grant from the Department of Education &amp; Skills (DES) to allocate to parents/guardians who are </w:t>
      </w:r>
      <w:r>
        <w:rPr>
          <w:b/>
          <w:sz w:val="20"/>
          <w:szCs w:val="20"/>
        </w:rPr>
        <w:t>in need of assistance</w:t>
      </w:r>
      <w:r>
        <w:rPr>
          <w:sz w:val="20"/>
          <w:szCs w:val="20"/>
        </w:rPr>
        <w:t xml:space="preserve"> towards the cost of their son’s text books for the academic year 2022/2023.</w:t>
      </w:r>
    </w:p>
    <w:p w14:paraId="5AB50FF1" w14:textId="77777777" w:rsidR="00C40C79" w:rsidRDefault="00000000">
      <w:pPr>
        <w:rPr>
          <w:sz w:val="20"/>
          <w:szCs w:val="20"/>
        </w:rPr>
      </w:pPr>
      <w:r>
        <w:rPr>
          <w:sz w:val="20"/>
          <w:szCs w:val="20"/>
        </w:rPr>
        <w:t xml:space="preserve">We ask that only those who are </w:t>
      </w:r>
      <w:r>
        <w:rPr>
          <w:b/>
          <w:sz w:val="20"/>
          <w:szCs w:val="20"/>
          <w:u w:val="single"/>
        </w:rPr>
        <w:t>in need of assistance</w:t>
      </w:r>
      <w:r>
        <w:rPr>
          <w:sz w:val="20"/>
          <w:szCs w:val="20"/>
        </w:rPr>
        <w:t xml:space="preserve"> apply to enable us to allocate any funds received in the fairest way.</w:t>
      </w:r>
    </w:p>
    <w:p w14:paraId="6F3170E8" w14:textId="77777777" w:rsidR="00C40C79" w:rsidRDefault="00C40C79">
      <w:pPr>
        <w:rPr>
          <w:b/>
          <w:sz w:val="20"/>
          <w:szCs w:val="20"/>
        </w:rPr>
      </w:pPr>
    </w:p>
    <w:p w14:paraId="56C564BF" w14:textId="77777777" w:rsidR="00C40C79" w:rsidRDefault="00000000">
      <w:pPr>
        <w:jc w:val="center"/>
        <w:rPr>
          <w:b/>
          <w:sz w:val="20"/>
          <w:szCs w:val="20"/>
          <w:u w:val="single"/>
        </w:rPr>
      </w:pPr>
      <w:r>
        <w:rPr>
          <w:b/>
          <w:sz w:val="20"/>
          <w:szCs w:val="20"/>
        </w:rPr>
        <w:tab/>
      </w:r>
      <w:r>
        <w:rPr>
          <w:b/>
          <w:sz w:val="20"/>
          <w:szCs w:val="20"/>
          <w:u w:val="single"/>
        </w:rPr>
        <w:t>Book Grant Application 2022/2023</w:t>
      </w:r>
    </w:p>
    <w:p w14:paraId="6DB6E5F3" w14:textId="77777777" w:rsidR="00C40C79" w:rsidRDefault="00000000">
      <w:pPr>
        <w:rPr>
          <w:sz w:val="20"/>
          <w:szCs w:val="20"/>
        </w:rPr>
      </w:pPr>
      <w:r>
        <w:rPr>
          <w:sz w:val="20"/>
          <w:szCs w:val="20"/>
        </w:rPr>
        <w:t>I/We wish to apply for a book grant towards the cost of textbooks (not stationery) for the school year 2022/2023.</w:t>
      </w:r>
    </w:p>
    <w:p w14:paraId="1CA09111" w14:textId="77777777" w:rsidR="00C40C79" w:rsidRDefault="00C40C79">
      <w:pPr>
        <w:rPr>
          <w:sz w:val="20"/>
          <w:szCs w:val="20"/>
        </w:rPr>
      </w:pPr>
    </w:p>
    <w:tbl>
      <w:tblPr>
        <w:tblStyle w:val="a0"/>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C40C79" w14:paraId="7EB9D0D0" w14:textId="77777777">
        <w:tc>
          <w:tcPr>
            <w:tcW w:w="4514" w:type="dxa"/>
            <w:shd w:val="clear" w:color="auto" w:fill="auto"/>
            <w:tcMar>
              <w:top w:w="100" w:type="dxa"/>
              <w:left w:w="100" w:type="dxa"/>
              <w:bottom w:w="100" w:type="dxa"/>
              <w:right w:w="100" w:type="dxa"/>
            </w:tcMar>
          </w:tcPr>
          <w:p w14:paraId="56EA0155" w14:textId="77777777" w:rsidR="00C40C79" w:rsidRDefault="00000000">
            <w:pPr>
              <w:widowControl w:val="0"/>
              <w:spacing w:line="240" w:lineRule="auto"/>
              <w:rPr>
                <w:b/>
                <w:sz w:val="20"/>
                <w:szCs w:val="20"/>
              </w:rPr>
            </w:pPr>
            <w:r>
              <w:rPr>
                <w:b/>
                <w:sz w:val="20"/>
                <w:szCs w:val="20"/>
              </w:rPr>
              <w:t>Parents’/Guardians’ Name(s)</w:t>
            </w:r>
          </w:p>
        </w:tc>
        <w:tc>
          <w:tcPr>
            <w:tcW w:w="4515" w:type="dxa"/>
            <w:shd w:val="clear" w:color="auto" w:fill="auto"/>
            <w:tcMar>
              <w:top w:w="100" w:type="dxa"/>
              <w:left w:w="100" w:type="dxa"/>
              <w:bottom w:w="100" w:type="dxa"/>
              <w:right w:w="100" w:type="dxa"/>
            </w:tcMar>
          </w:tcPr>
          <w:p w14:paraId="6A41F0A5" w14:textId="77777777" w:rsidR="00C40C79" w:rsidRDefault="00C40C79">
            <w:pPr>
              <w:widowControl w:val="0"/>
              <w:spacing w:line="240" w:lineRule="auto"/>
              <w:rPr>
                <w:sz w:val="20"/>
                <w:szCs w:val="20"/>
              </w:rPr>
            </w:pPr>
          </w:p>
        </w:tc>
      </w:tr>
      <w:tr w:rsidR="00C40C79" w14:paraId="3A0F2199" w14:textId="77777777">
        <w:tc>
          <w:tcPr>
            <w:tcW w:w="4514" w:type="dxa"/>
            <w:shd w:val="clear" w:color="auto" w:fill="auto"/>
            <w:tcMar>
              <w:top w:w="100" w:type="dxa"/>
              <w:left w:w="100" w:type="dxa"/>
              <w:bottom w:w="100" w:type="dxa"/>
              <w:right w:w="100" w:type="dxa"/>
            </w:tcMar>
          </w:tcPr>
          <w:p w14:paraId="398CCAD3" w14:textId="77777777" w:rsidR="00C40C79" w:rsidRDefault="00000000">
            <w:pPr>
              <w:widowControl w:val="0"/>
              <w:spacing w:line="240" w:lineRule="auto"/>
              <w:rPr>
                <w:b/>
                <w:sz w:val="20"/>
                <w:szCs w:val="20"/>
              </w:rPr>
            </w:pPr>
            <w:r>
              <w:rPr>
                <w:b/>
                <w:sz w:val="20"/>
                <w:szCs w:val="20"/>
              </w:rPr>
              <w:t>Address:</w:t>
            </w:r>
          </w:p>
          <w:p w14:paraId="694DE5E1" w14:textId="77777777" w:rsidR="00C40C79" w:rsidRDefault="00C40C79">
            <w:pPr>
              <w:widowControl w:val="0"/>
              <w:spacing w:line="240" w:lineRule="auto"/>
              <w:rPr>
                <w:b/>
                <w:sz w:val="20"/>
                <w:szCs w:val="20"/>
              </w:rPr>
            </w:pPr>
          </w:p>
          <w:p w14:paraId="6C78D1C9" w14:textId="77777777" w:rsidR="00C40C79" w:rsidRDefault="00C40C79">
            <w:pPr>
              <w:widowControl w:val="0"/>
              <w:spacing w:line="240" w:lineRule="auto"/>
              <w:rPr>
                <w:b/>
                <w:sz w:val="20"/>
                <w:szCs w:val="20"/>
              </w:rPr>
            </w:pPr>
          </w:p>
          <w:p w14:paraId="7214FF2E" w14:textId="77777777" w:rsidR="00C40C79" w:rsidRDefault="00C40C79">
            <w:pPr>
              <w:widowControl w:val="0"/>
              <w:spacing w:line="240" w:lineRule="auto"/>
              <w:rPr>
                <w:b/>
                <w:sz w:val="20"/>
                <w:szCs w:val="20"/>
              </w:rPr>
            </w:pPr>
          </w:p>
        </w:tc>
        <w:tc>
          <w:tcPr>
            <w:tcW w:w="4515" w:type="dxa"/>
            <w:shd w:val="clear" w:color="auto" w:fill="auto"/>
            <w:tcMar>
              <w:top w:w="100" w:type="dxa"/>
              <w:left w:w="100" w:type="dxa"/>
              <w:bottom w:w="100" w:type="dxa"/>
              <w:right w:w="100" w:type="dxa"/>
            </w:tcMar>
          </w:tcPr>
          <w:p w14:paraId="2A8E8EF5" w14:textId="77777777" w:rsidR="00C40C79" w:rsidRDefault="00C40C79">
            <w:pPr>
              <w:widowControl w:val="0"/>
              <w:spacing w:line="240" w:lineRule="auto"/>
              <w:rPr>
                <w:sz w:val="20"/>
                <w:szCs w:val="20"/>
              </w:rPr>
            </w:pPr>
          </w:p>
        </w:tc>
      </w:tr>
      <w:tr w:rsidR="00C40C79" w14:paraId="0BFBCFB4" w14:textId="77777777">
        <w:tc>
          <w:tcPr>
            <w:tcW w:w="4514" w:type="dxa"/>
            <w:shd w:val="clear" w:color="auto" w:fill="auto"/>
            <w:tcMar>
              <w:top w:w="100" w:type="dxa"/>
              <w:left w:w="100" w:type="dxa"/>
              <w:bottom w:w="100" w:type="dxa"/>
              <w:right w:w="100" w:type="dxa"/>
            </w:tcMar>
          </w:tcPr>
          <w:p w14:paraId="7188C731" w14:textId="77777777" w:rsidR="00C40C79" w:rsidRDefault="00000000">
            <w:pPr>
              <w:widowControl w:val="0"/>
              <w:spacing w:line="240" w:lineRule="auto"/>
              <w:rPr>
                <w:b/>
                <w:sz w:val="20"/>
                <w:szCs w:val="20"/>
              </w:rPr>
            </w:pPr>
            <w:r>
              <w:rPr>
                <w:b/>
                <w:sz w:val="20"/>
                <w:szCs w:val="20"/>
              </w:rPr>
              <w:t>Contact Phone No.:</w:t>
            </w:r>
          </w:p>
        </w:tc>
        <w:tc>
          <w:tcPr>
            <w:tcW w:w="4515" w:type="dxa"/>
            <w:shd w:val="clear" w:color="auto" w:fill="auto"/>
            <w:tcMar>
              <w:top w:w="100" w:type="dxa"/>
              <w:left w:w="100" w:type="dxa"/>
              <w:bottom w:w="100" w:type="dxa"/>
              <w:right w:w="100" w:type="dxa"/>
            </w:tcMar>
          </w:tcPr>
          <w:p w14:paraId="274E901F" w14:textId="77777777" w:rsidR="00C40C79" w:rsidRDefault="00C40C79">
            <w:pPr>
              <w:widowControl w:val="0"/>
              <w:spacing w:line="240" w:lineRule="auto"/>
              <w:rPr>
                <w:sz w:val="20"/>
                <w:szCs w:val="20"/>
              </w:rPr>
            </w:pPr>
          </w:p>
        </w:tc>
      </w:tr>
      <w:tr w:rsidR="00C40C79" w14:paraId="50B518BB" w14:textId="77777777">
        <w:tc>
          <w:tcPr>
            <w:tcW w:w="4514" w:type="dxa"/>
            <w:shd w:val="clear" w:color="auto" w:fill="auto"/>
            <w:tcMar>
              <w:top w:w="100" w:type="dxa"/>
              <w:left w:w="100" w:type="dxa"/>
              <w:bottom w:w="100" w:type="dxa"/>
              <w:right w:w="100" w:type="dxa"/>
            </w:tcMar>
          </w:tcPr>
          <w:p w14:paraId="565BE915" w14:textId="77777777" w:rsidR="00C40C79" w:rsidRDefault="00000000">
            <w:pPr>
              <w:widowControl w:val="0"/>
              <w:spacing w:line="240" w:lineRule="auto"/>
              <w:rPr>
                <w:sz w:val="20"/>
                <w:szCs w:val="20"/>
              </w:rPr>
            </w:pPr>
            <w:r>
              <w:rPr>
                <w:b/>
                <w:sz w:val="20"/>
                <w:szCs w:val="20"/>
              </w:rPr>
              <w:t>Son’s Name</w:t>
            </w:r>
            <w:r>
              <w:rPr>
                <w:sz w:val="20"/>
                <w:szCs w:val="20"/>
              </w:rPr>
              <w:t>:</w:t>
            </w:r>
          </w:p>
        </w:tc>
        <w:tc>
          <w:tcPr>
            <w:tcW w:w="4515" w:type="dxa"/>
            <w:shd w:val="clear" w:color="auto" w:fill="auto"/>
            <w:tcMar>
              <w:top w:w="100" w:type="dxa"/>
              <w:left w:w="100" w:type="dxa"/>
              <w:bottom w:w="100" w:type="dxa"/>
              <w:right w:w="100" w:type="dxa"/>
            </w:tcMar>
          </w:tcPr>
          <w:p w14:paraId="1F09A96A" w14:textId="77777777" w:rsidR="00C40C79" w:rsidRDefault="00C40C79">
            <w:pPr>
              <w:widowControl w:val="0"/>
              <w:spacing w:line="240" w:lineRule="auto"/>
              <w:rPr>
                <w:sz w:val="20"/>
                <w:szCs w:val="20"/>
              </w:rPr>
            </w:pPr>
          </w:p>
        </w:tc>
      </w:tr>
      <w:tr w:rsidR="00C40C79" w14:paraId="18D76306" w14:textId="77777777">
        <w:tc>
          <w:tcPr>
            <w:tcW w:w="4514" w:type="dxa"/>
            <w:shd w:val="clear" w:color="auto" w:fill="auto"/>
            <w:tcMar>
              <w:top w:w="100" w:type="dxa"/>
              <w:left w:w="100" w:type="dxa"/>
              <w:bottom w:w="100" w:type="dxa"/>
              <w:right w:w="100" w:type="dxa"/>
            </w:tcMar>
          </w:tcPr>
          <w:p w14:paraId="4E8293E0" w14:textId="77777777" w:rsidR="00C40C79" w:rsidRDefault="00000000">
            <w:pPr>
              <w:widowControl w:val="0"/>
              <w:spacing w:line="240" w:lineRule="auto"/>
              <w:rPr>
                <w:b/>
                <w:sz w:val="20"/>
                <w:szCs w:val="20"/>
              </w:rPr>
            </w:pPr>
            <w:r>
              <w:rPr>
                <w:b/>
                <w:sz w:val="20"/>
                <w:szCs w:val="20"/>
              </w:rPr>
              <w:t>Current Class/Year:</w:t>
            </w:r>
          </w:p>
        </w:tc>
        <w:tc>
          <w:tcPr>
            <w:tcW w:w="4515" w:type="dxa"/>
            <w:shd w:val="clear" w:color="auto" w:fill="auto"/>
            <w:tcMar>
              <w:top w:w="100" w:type="dxa"/>
              <w:left w:w="100" w:type="dxa"/>
              <w:bottom w:w="100" w:type="dxa"/>
              <w:right w:w="100" w:type="dxa"/>
            </w:tcMar>
          </w:tcPr>
          <w:p w14:paraId="026FDF55" w14:textId="77777777" w:rsidR="00C40C79" w:rsidRDefault="00C40C79">
            <w:pPr>
              <w:widowControl w:val="0"/>
              <w:spacing w:line="240" w:lineRule="auto"/>
              <w:rPr>
                <w:sz w:val="20"/>
                <w:szCs w:val="20"/>
              </w:rPr>
            </w:pPr>
          </w:p>
        </w:tc>
      </w:tr>
      <w:tr w:rsidR="00C40C79" w14:paraId="30F8C079" w14:textId="77777777">
        <w:tc>
          <w:tcPr>
            <w:tcW w:w="4514" w:type="dxa"/>
            <w:shd w:val="clear" w:color="auto" w:fill="auto"/>
            <w:tcMar>
              <w:top w:w="100" w:type="dxa"/>
              <w:left w:w="100" w:type="dxa"/>
              <w:bottom w:w="100" w:type="dxa"/>
              <w:right w:w="100" w:type="dxa"/>
            </w:tcMar>
          </w:tcPr>
          <w:p w14:paraId="19FE97EE" w14:textId="77777777" w:rsidR="00C40C79" w:rsidRDefault="00000000">
            <w:pPr>
              <w:widowControl w:val="0"/>
              <w:spacing w:line="240" w:lineRule="auto"/>
              <w:rPr>
                <w:b/>
                <w:sz w:val="20"/>
                <w:szCs w:val="20"/>
              </w:rPr>
            </w:pPr>
            <w:r>
              <w:rPr>
                <w:b/>
                <w:sz w:val="20"/>
                <w:szCs w:val="20"/>
              </w:rPr>
              <w:t>Did your son receive books last year?</w:t>
            </w:r>
          </w:p>
        </w:tc>
        <w:tc>
          <w:tcPr>
            <w:tcW w:w="4515" w:type="dxa"/>
            <w:shd w:val="clear" w:color="auto" w:fill="auto"/>
            <w:tcMar>
              <w:top w:w="100" w:type="dxa"/>
              <w:left w:w="100" w:type="dxa"/>
              <w:bottom w:w="100" w:type="dxa"/>
              <w:right w:w="100" w:type="dxa"/>
            </w:tcMar>
          </w:tcPr>
          <w:p w14:paraId="57173929" w14:textId="77777777" w:rsidR="00C40C79" w:rsidRDefault="00000000">
            <w:pPr>
              <w:widowControl w:val="0"/>
              <w:spacing w:line="240" w:lineRule="auto"/>
              <w:rPr>
                <w:b/>
                <w:sz w:val="20"/>
                <w:szCs w:val="20"/>
              </w:rPr>
            </w:pPr>
            <w:sdt>
              <w:sdtPr>
                <w:tag w:val="goog_rdk_0"/>
                <w:id w:val="2002151098"/>
              </w:sdtPr>
              <w:sdtContent>
                <w:r>
                  <w:rPr>
                    <w:rFonts w:ascii="Arial Unicode MS" w:eastAsia="Arial Unicode MS" w:hAnsi="Arial Unicode MS" w:cs="Arial Unicode MS"/>
                    <w:b/>
                    <w:sz w:val="20"/>
                    <w:szCs w:val="20"/>
                  </w:rPr>
                  <w:t>YES             ❏                      NO        ❏</w:t>
                </w:r>
              </w:sdtContent>
            </w:sdt>
          </w:p>
        </w:tc>
      </w:tr>
    </w:tbl>
    <w:p w14:paraId="51FCAEFC" w14:textId="77777777" w:rsidR="00C40C79" w:rsidRDefault="00C40C79">
      <w:pPr>
        <w:rPr>
          <w:sz w:val="20"/>
          <w:szCs w:val="20"/>
        </w:rPr>
      </w:pPr>
    </w:p>
    <w:p w14:paraId="65D1C8E5" w14:textId="77777777" w:rsidR="00C40C79" w:rsidRDefault="00000000">
      <w:pPr>
        <w:rPr>
          <w:sz w:val="20"/>
          <w:szCs w:val="20"/>
        </w:rPr>
      </w:pPr>
      <w:sdt>
        <w:sdtPr>
          <w:tag w:val="goog_rdk_1"/>
          <w:id w:val="1007254478"/>
        </w:sdtPr>
        <w:sdtContent>
          <w:r>
            <w:rPr>
              <w:rFonts w:ascii="Arial Unicode MS" w:eastAsia="Arial Unicode MS" w:hAnsi="Arial Unicode MS" w:cs="Arial Unicode MS"/>
              <w:sz w:val="20"/>
              <w:szCs w:val="20"/>
            </w:rPr>
            <w:t>Please tick (✓) the reason for application and supply some information on your situation for the committee to review.  All information will be treated with the utmost confidentiality.</w:t>
          </w:r>
        </w:sdtContent>
      </w:sdt>
    </w:p>
    <w:p w14:paraId="3C14E0BE" w14:textId="77777777" w:rsidR="00C40C79" w:rsidRDefault="00C40C79">
      <w:pPr>
        <w:rPr>
          <w:sz w:val="20"/>
          <w:szCs w:val="20"/>
        </w:rPr>
      </w:pPr>
    </w:p>
    <w:p w14:paraId="07FEB3EA" w14:textId="77777777" w:rsidR="00C40C79" w:rsidRDefault="00000000">
      <w:pPr>
        <w:rPr>
          <w:sz w:val="20"/>
          <w:szCs w:val="20"/>
        </w:rPr>
      </w:pPr>
      <w:r>
        <w:rPr>
          <w:sz w:val="20"/>
          <w:szCs w:val="20"/>
        </w:rPr>
        <w:t>Hardship due to unemployment</w:t>
      </w:r>
      <w:r>
        <w:rPr>
          <w:sz w:val="20"/>
          <w:szCs w:val="20"/>
        </w:rPr>
        <w:tab/>
        <w:t xml:space="preserve">       (   )</w:t>
      </w:r>
      <w:r>
        <w:rPr>
          <w:sz w:val="20"/>
          <w:szCs w:val="20"/>
        </w:rPr>
        <w:tab/>
      </w:r>
      <w:r>
        <w:rPr>
          <w:sz w:val="20"/>
          <w:szCs w:val="20"/>
        </w:rPr>
        <w:tab/>
        <w:t>Illness of parent/guardian</w:t>
      </w:r>
      <w:r>
        <w:rPr>
          <w:sz w:val="20"/>
          <w:szCs w:val="20"/>
        </w:rPr>
        <w:tab/>
      </w:r>
      <w:r>
        <w:rPr>
          <w:sz w:val="20"/>
          <w:szCs w:val="20"/>
        </w:rPr>
        <w:tab/>
        <w:t>(   )</w:t>
      </w:r>
    </w:p>
    <w:p w14:paraId="5148D825" w14:textId="77777777" w:rsidR="00C40C79" w:rsidRDefault="00000000">
      <w:pPr>
        <w:rPr>
          <w:sz w:val="20"/>
          <w:szCs w:val="20"/>
        </w:rPr>
      </w:pPr>
      <w:r>
        <w:rPr>
          <w:sz w:val="20"/>
          <w:szCs w:val="20"/>
        </w:rPr>
        <w:t>Large family/Inadequate means</w:t>
      </w:r>
      <w:r>
        <w:rPr>
          <w:sz w:val="20"/>
          <w:szCs w:val="20"/>
        </w:rPr>
        <w:tab/>
        <w:t xml:space="preserve">       (   )</w:t>
      </w:r>
      <w:r>
        <w:rPr>
          <w:sz w:val="20"/>
          <w:szCs w:val="20"/>
        </w:rPr>
        <w:tab/>
      </w:r>
      <w:r>
        <w:rPr>
          <w:sz w:val="20"/>
          <w:szCs w:val="20"/>
        </w:rPr>
        <w:tab/>
        <w:t xml:space="preserve">Other circumstances of hardship  </w:t>
      </w:r>
      <w:r>
        <w:rPr>
          <w:sz w:val="20"/>
          <w:szCs w:val="20"/>
        </w:rPr>
        <w:tab/>
        <w:t>(   )</w:t>
      </w:r>
    </w:p>
    <w:p w14:paraId="7298EFDC" w14:textId="77777777" w:rsidR="00C40C79" w:rsidRDefault="00C40C79">
      <w:pPr>
        <w:rPr>
          <w:sz w:val="20"/>
          <w:szCs w:val="20"/>
        </w:rPr>
      </w:pPr>
    </w:p>
    <w:p w14:paraId="7036C4C1" w14:textId="77777777" w:rsidR="00C40C79" w:rsidRDefault="00000000">
      <w:pPr>
        <w:rPr>
          <w:sz w:val="20"/>
          <w:szCs w:val="20"/>
        </w:rPr>
      </w:pPr>
      <w:r>
        <w:rPr>
          <w:sz w:val="20"/>
          <w:szCs w:val="20"/>
        </w:rPr>
        <w:t>Reason: _________________________________________________________________________</w:t>
      </w:r>
    </w:p>
    <w:p w14:paraId="00270772" w14:textId="77777777" w:rsidR="00C40C79" w:rsidRDefault="00C40C79">
      <w:pPr>
        <w:rPr>
          <w:sz w:val="20"/>
          <w:szCs w:val="20"/>
        </w:rPr>
      </w:pPr>
    </w:p>
    <w:p w14:paraId="7455401B" w14:textId="77777777" w:rsidR="00C40C79" w:rsidRDefault="00000000">
      <w:pPr>
        <w:rPr>
          <w:sz w:val="20"/>
          <w:szCs w:val="20"/>
        </w:rPr>
      </w:pPr>
      <w:r>
        <w:rPr>
          <w:sz w:val="20"/>
          <w:szCs w:val="20"/>
        </w:rPr>
        <w:t>________________________________________________________________________________</w:t>
      </w:r>
    </w:p>
    <w:p w14:paraId="058945A6" w14:textId="77777777" w:rsidR="00C40C79" w:rsidRDefault="00000000">
      <w:pPr>
        <w:rPr>
          <w:sz w:val="20"/>
          <w:szCs w:val="20"/>
          <w:u w:val="single"/>
        </w:rPr>
      </w:pPr>
      <w:r>
        <w:rPr>
          <w:sz w:val="20"/>
          <w:szCs w:val="20"/>
        </w:rPr>
        <w:t xml:space="preserve">Parents/Guardians should note that the school operates a Loan Scheme under the DES rules. This means that where support is provided for the purchase of books, the books remain the property of the school and must be returned to the school. This enables the school to supply free books to a greater number of students as books returned in good condition can be distributed again as second hand books. If books are not returned, some students will be deprived. </w:t>
      </w:r>
      <w:r>
        <w:rPr>
          <w:sz w:val="20"/>
          <w:szCs w:val="20"/>
          <w:u w:val="single"/>
        </w:rPr>
        <w:t>Accordingly, where a student fails to return books which he no longer needs at the end of the year, he will automatically be excluded from the Free Book Scheme for the following year.</w:t>
      </w:r>
    </w:p>
    <w:p w14:paraId="7E419A23" w14:textId="77777777" w:rsidR="00C40C79" w:rsidRDefault="00C40C79">
      <w:pPr>
        <w:rPr>
          <w:sz w:val="20"/>
          <w:szCs w:val="20"/>
          <w:u w:val="single"/>
        </w:rPr>
      </w:pPr>
    </w:p>
    <w:p w14:paraId="35C330B1" w14:textId="77777777" w:rsidR="00C40C79" w:rsidRDefault="00000000">
      <w:pPr>
        <w:rPr>
          <w:sz w:val="20"/>
          <w:szCs w:val="20"/>
        </w:rPr>
      </w:pPr>
      <w:r>
        <w:rPr>
          <w:sz w:val="20"/>
          <w:szCs w:val="20"/>
        </w:rPr>
        <w:t>Signed: ______________________________________________ Date: _______________________</w:t>
      </w:r>
    </w:p>
    <w:p w14:paraId="1C2FD96F" w14:textId="77777777" w:rsidR="00C40C79" w:rsidRDefault="00C40C79">
      <w:pPr>
        <w:rPr>
          <w:sz w:val="20"/>
          <w:szCs w:val="20"/>
        </w:rPr>
      </w:pPr>
    </w:p>
    <w:p w14:paraId="72B536B6" w14:textId="77777777" w:rsidR="00C40C79" w:rsidRDefault="00000000">
      <w:pPr>
        <w:rPr>
          <w:b/>
          <w:sz w:val="20"/>
          <w:szCs w:val="20"/>
          <w:highlight w:val="yellow"/>
        </w:rPr>
      </w:pPr>
      <w:r>
        <w:rPr>
          <w:b/>
          <w:sz w:val="20"/>
          <w:szCs w:val="20"/>
        </w:rPr>
        <w:t>Please return application to the school office or by email to</w:t>
      </w:r>
      <w:r>
        <w:rPr>
          <w:b/>
          <w:color w:val="1155CC"/>
          <w:sz w:val="20"/>
          <w:szCs w:val="20"/>
          <w:u w:val="single"/>
        </w:rPr>
        <w:t xml:space="preserve"> i.doherty</w:t>
      </w:r>
      <w:hyperlink r:id="rId6">
        <w:r>
          <w:rPr>
            <w:b/>
            <w:color w:val="1155CC"/>
            <w:sz w:val="20"/>
            <w:szCs w:val="20"/>
            <w:u w:val="single"/>
          </w:rPr>
          <w:t>@cbskilkenny.ie</w:t>
        </w:r>
      </w:hyperlink>
      <w:r>
        <w:rPr>
          <w:b/>
          <w:sz w:val="20"/>
          <w:szCs w:val="20"/>
        </w:rPr>
        <w:t xml:space="preserve"> by </w:t>
      </w:r>
      <w:r>
        <w:rPr>
          <w:b/>
          <w:sz w:val="20"/>
          <w:szCs w:val="20"/>
          <w:highlight w:val="yellow"/>
        </w:rPr>
        <w:t>Thursday 12th of May 2022.</w:t>
      </w:r>
    </w:p>
    <w:p w14:paraId="2D00D795" w14:textId="77777777" w:rsidR="00C40C79" w:rsidRDefault="00000000">
      <w:r>
        <w:rPr>
          <w:b/>
          <w:sz w:val="20"/>
          <w:szCs w:val="20"/>
        </w:rPr>
        <w:t>NB - Applications must be made by the stated date as late applications cannot be accommodated.</w:t>
      </w:r>
    </w:p>
    <w:sectPr w:rsidR="00C40C79" w:rsidSect="00A041F1">
      <w:pgSz w:w="11901" w:h="16840"/>
      <w:pgMar w:top="851" w:right="1015" w:bottom="851" w:left="1077"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C79"/>
    <w:rsid w:val="00A041F1"/>
    <w:rsid w:val="00C40C7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4:docId w14:val="39A8FF1E"/>
  <w15:docId w15:val="{5CDDE507-C9D1-6648-934F-6FFD461F0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E"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n.sheehan@cbskilkenny.ie"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PWRpS23gAlTgmiTfxiqomLQ8ag==">AMUW2mWrrnJnpP3/14OPwSmkzdg0YUByEzbZIzsVNvGESI+U+FrqmgI554rfoqbeVBTeGFCHfnV8aPpZ8wmYd5Xw/Z5PMnTpK2Yf3s+JoV0JeSfFBQkzSRwRJKoHAqO1N8A3dqpBci7HPO599mcLtcdPWiQfVgMFOAQrcdqQ7VORvuCBi1x3wXJ5RXEF48XKYStdTxHEqZ2ElyWu1T+3iEj2BxX1ibbqNQ==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331</Words>
  <Characters>1893</Characters>
  <Application>Microsoft Office Word</Application>
  <DocSecurity>0</DocSecurity>
  <Lines>15</Lines>
  <Paragraphs>4</Paragraphs>
  <ScaleCrop>false</ScaleCrop>
  <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helen redwood</cp:lastModifiedBy>
  <cp:revision>2</cp:revision>
  <dcterms:created xsi:type="dcterms:W3CDTF">2023-01-13T12:24:00Z</dcterms:created>
  <dcterms:modified xsi:type="dcterms:W3CDTF">2023-01-13T12:24:00Z</dcterms:modified>
</cp:coreProperties>
</file>